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898B1A">
      <w:pPr>
        <w:pStyle w:val="2"/>
        <w:keepNext w:val="0"/>
        <w:keepLines w:val="0"/>
        <w:widowControl/>
        <w:suppressLineNumbers w:val="0"/>
        <w:spacing w:before="0" w:beforeAutospacing="0" w:after="0" w:afterAutospacing="0" w:line="560" w:lineRule="atLeast"/>
        <w:ind w:left="0" w:right="0"/>
        <w:jc w:val="center"/>
        <w:rPr>
          <w:rFonts w:ascii="等线" w:hAnsi="等线" w:eastAsia="等线" w:cs="等线"/>
          <w:sz w:val="24"/>
          <w:szCs w:val="24"/>
        </w:rPr>
      </w:pPr>
      <w:bookmarkStart w:id="0" w:name="_GoBack"/>
      <w:bookmarkEnd w:id="0"/>
      <w:r>
        <w:rPr>
          <w:rFonts w:ascii="方正小标宋简体" w:hAnsi="方正小标宋简体" w:eastAsia="方正小标宋简体" w:cs="方正小标宋简体"/>
          <w:b w:val="0"/>
          <w:bCs w:val="0"/>
          <w:i w:val="0"/>
          <w:iCs w:val="0"/>
          <w:caps w:val="0"/>
          <w:color w:val="000000"/>
          <w:spacing w:val="0"/>
          <w:sz w:val="44"/>
          <w:szCs w:val="44"/>
          <w:vertAlign w:val="baseline"/>
        </w:rPr>
        <w:t>报考人员考试诚信承诺书</w:t>
      </w:r>
    </w:p>
    <w:p w14:paraId="0DDE5F2B">
      <w:pPr>
        <w:pStyle w:val="2"/>
        <w:keepNext w:val="0"/>
        <w:keepLines w:val="0"/>
        <w:widowControl/>
        <w:suppressLineNumbers w:val="0"/>
        <w:spacing w:before="0" w:beforeAutospacing="0" w:after="0" w:afterAutospacing="0" w:line="560" w:lineRule="atLeast"/>
        <w:ind w:left="0" w:right="0" w:firstLine="420"/>
        <w:jc w:val="both"/>
        <w:rPr>
          <w:rFonts w:hint="eastAsia" w:ascii="等线" w:hAnsi="等线" w:eastAsia="等线" w:cs="等线"/>
          <w:sz w:val="24"/>
          <w:szCs w:val="24"/>
        </w:rPr>
      </w:pPr>
      <w:r>
        <w:rPr>
          <w:rFonts w:ascii="仿宋_GB2312" w:hAnsi="等线" w:eastAsia="仿宋_GB2312" w:cs="仿宋_GB2312"/>
          <w:b w:val="0"/>
          <w:bCs w:val="0"/>
          <w:i w:val="0"/>
          <w:iCs w:val="0"/>
          <w:caps w:val="0"/>
          <w:color w:val="000000"/>
          <w:spacing w:val="0"/>
          <w:sz w:val="32"/>
          <w:szCs w:val="32"/>
          <w:vertAlign w:val="baseline"/>
        </w:rPr>
        <w:t>我已仔细阅读《2025年磴口县第三批社区工作者招聘公告》的全部内容，对照自身情况，符合报考条件。我郑重承诺如下：</w:t>
      </w:r>
    </w:p>
    <w:p w14:paraId="03CB868C">
      <w:pPr>
        <w:pStyle w:val="2"/>
        <w:keepNext w:val="0"/>
        <w:keepLines w:val="0"/>
        <w:widowControl/>
        <w:suppressLineNumbers w:val="0"/>
        <w:spacing w:before="0" w:beforeAutospacing="0" w:after="0" w:afterAutospacing="0" w:line="560" w:lineRule="atLeast"/>
        <w:ind w:left="0" w:right="0" w:firstLine="420"/>
        <w:jc w:val="both"/>
        <w:rPr>
          <w:rFonts w:hint="eastAsia" w:ascii="等线" w:hAnsi="等线" w:eastAsia="等线" w:cs="等线"/>
          <w:sz w:val="24"/>
          <w:szCs w:val="24"/>
        </w:rPr>
      </w:pPr>
      <w:r>
        <w:rPr>
          <w:rFonts w:hint="eastAsia" w:ascii="仿宋_GB2312" w:hAnsi="等线" w:eastAsia="仿宋_GB2312" w:cs="仿宋_GB2312"/>
          <w:b w:val="0"/>
          <w:bCs w:val="0"/>
          <w:i w:val="0"/>
          <w:iCs w:val="0"/>
          <w:caps w:val="0"/>
          <w:color w:val="000000"/>
          <w:spacing w:val="0"/>
          <w:sz w:val="32"/>
          <w:szCs w:val="32"/>
          <w:vertAlign w:val="baseline"/>
        </w:rPr>
        <w:t>本人所填写（提供）的个人基本情况等各类报考信息均真实有效，如因不符合招聘条件或弄虚作假在招聘的任何阶段及试用期间被取消资格，后果由报考人员本人承担。如伪造、变造、冒用有关证件、材料骗取考试资格的，一经发现，接受取消本次招聘资格，并按照国家相关规定严肃处理。</w:t>
      </w:r>
    </w:p>
    <w:p w14:paraId="796EA02E">
      <w:pPr>
        <w:pStyle w:val="2"/>
        <w:keepNext w:val="0"/>
        <w:keepLines w:val="0"/>
        <w:widowControl/>
        <w:suppressLineNumbers w:val="0"/>
        <w:spacing w:before="0" w:beforeAutospacing="0" w:after="0" w:afterAutospacing="0" w:line="560" w:lineRule="atLeast"/>
        <w:ind w:left="0" w:right="0" w:firstLine="420"/>
        <w:jc w:val="both"/>
        <w:rPr>
          <w:rFonts w:hint="eastAsia" w:ascii="等线" w:hAnsi="等线" w:eastAsia="等线" w:cs="等线"/>
          <w:sz w:val="24"/>
          <w:szCs w:val="24"/>
        </w:rPr>
      </w:pPr>
      <w:r>
        <w:rPr>
          <w:rFonts w:hint="eastAsia" w:ascii="仿宋_GB2312" w:hAnsi="等线" w:eastAsia="仿宋_GB2312" w:cs="仿宋_GB2312"/>
          <w:b w:val="0"/>
          <w:bCs w:val="0"/>
          <w:i w:val="0"/>
          <w:iCs w:val="0"/>
          <w:caps w:val="0"/>
          <w:color w:val="000000"/>
          <w:spacing w:val="0"/>
          <w:sz w:val="32"/>
          <w:szCs w:val="32"/>
          <w:vertAlign w:val="baseline"/>
        </w:rPr>
        <w:t>本人自觉服从考试组织管理部门的统一安排，接受监考人员的检查、监督和管理。</w:t>
      </w:r>
    </w:p>
    <w:p w14:paraId="79B4337A">
      <w:pPr>
        <w:pStyle w:val="2"/>
        <w:keepNext w:val="0"/>
        <w:keepLines w:val="0"/>
        <w:widowControl/>
        <w:suppressLineNumbers w:val="0"/>
        <w:spacing w:before="0" w:beforeAutospacing="0" w:after="0" w:afterAutospacing="0" w:line="560" w:lineRule="atLeast"/>
        <w:ind w:left="0" w:right="0" w:firstLine="420"/>
        <w:jc w:val="both"/>
        <w:rPr>
          <w:rFonts w:hint="eastAsia" w:ascii="黑体" w:hAnsi="宋体" w:eastAsia="黑体" w:cs="黑体"/>
          <w:b w:val="0"/>
          <w:bCs w:val="0"/>
          <w:i w:val="0"/>
          <w:iCs w:val="0"/>
          <w:caps w:val="0"/>
          <w:color w:val="000000"/>
          <w:spacing w:val="0"/>
          <w:sz w:val="32"/>
          <w:szCs w:val="32"/>
          <w:vertAlign w:val="baseline"/>
        </w:rPr>
      </w:pPr>
      <w:r>
        <w:rPr>
          <w:rFonts w:ascii="黑体" w:hAnsi="宋体" w:eastAsia="黑体" w:cs="黑体"/>
          <w:b w:val="0"/>
          <w:bCs w:val="0"/>
          <w:i w:val="0"/>
          <w:iCs w:val="0"/>
          <w:caps w:val="0"/>
          <w:color w:val="000000"/>
          <w:spacing w:val="0"/>
          <w:sz w:val="32"/>
          <w:szCs w:val="32"/>
          <w:vertAlign w:val="baseline"/>
        </w:rPr>
        <w:t>注意事项：经笔试、</w:t>
      </w:r>
      <w:r>
        <w:rPr>
          <w:rFonts w:hint="eastAsia" w:ascii="黑体" w:hAnsi="宋体" w:eastAsia="黑体" w:cs="黑体"/>
          <w:b w:val="0"/>
          <w:bCs w:val="0"/>
          <w:i w:val="0"/>
          <w:iCs w:val="0"/>
          <w:caps w:val="0"/>
          <w:color w:val="000000"/>
          <w:spacing w:val="0"/>
          <w:sz w:val="32"/>
          <w:szCs w:val="32"/>
          <w:vertAlign w:val="baseline"/>
        </w:rPr>
        <w:t>复审、面试、体检、考察等环节聘用为社区工作者，最低服务年限不得低于3年。</w:t>
      </w:r>
    </w:p>
    <w:p w14:paraId="1BC8FA11">
      <w:pPr>
        <w:pStyle w:val="2"/>
        <w:keepNext w:val="0"/>
        <w:keepLines w:val="0"/>
        <w:widowControl/>
        <w:suppressLineNumbers w:val="0"/>
        <w:spacing w:before="0" w:beforeAutospacing="0" w:after="0" w:afterAutospacing="0" w:line="560" w:lineRule="atLeast"/>
        <w:ind w:left="0" w:right="0" w:firstLine="420"/>
        <w:jc w:val="both"/>
        <w:rPr>
          <w:rFonts w:hint="eastAsia" w:ascii="黑体" w:hAnsi="宋体" w:eastAsia="黑体" w:cs="黑体"/>
          <w:b w:val="0"/>
          <w:bCs w:val="0"/>
          <w:i w:val="0"/>
          <w:iCs w:val="0"/>
          <w:caps w:val="0"/>
          <w:color w:val="000000"/>
          <w:spacing w:val="0"/>
          <w:sz w:val="32"/>
          <w:szCs w:val="32"/>
          <w:vertAlign w:val="baseline"/>
        </w:rPr>
      </w:pPr>
    </w:p>
    <w:p w14:paraId="78E50796">
      <w:pPr>
        <w:pStyle w:val="2"/>
        <w:keepNext w:val="0"/>
        <w:keepLines w:val="0"/>
        <w:widowControl/>
        <w:suppressLineNumbers w:val="0"/>
        <w:spacing w:before="0" w:beforeAutospacing="0" w:after="0" w:afterAutospacing="0" w:line="560" w:lineRule="atLeast"/>
        <w:ind w:left="0" w:right="0" w:firstLine="420"/>
        <w:jc w:val="both"/>
        <w:rPr>
          <w:rFonts w:hint="eastAsia" w:ascii="黑体" w:hAnsi="宋体" w:eastAsia="黑体" w:cs="黑体"/>
          <w:b w:val="0"/>
          <w:bCs w:val="0"/>
          <w:i w:val="0"/>
          <w:iCs w:val="0"/>
          <w:caps w:val="0"/>
          <w:color w:val="000000"/>
          <w:spacing w:val="0"/>
          <w:sz w:val="32"/>
          <w:szCs w:val="32"/>
          <w:vertAlign w:val="baseline"/>
        </w:rPr>
      </w:pPr>
    </w:p>
    <w:p w14:paraId="30B5827A">
      <w:pPr>
        <w:pStyle w:val="2"/>
        <w:keepNext w:val="0"/>
        <w:keepLines w:val="0"/>
        <w:widowControl/>
        <w:suppressLineNumbers w:val="0"/>
        <w:spacing w:before="0" w:beforeAutospacing="0" w:after="0" w:afterAutospacing="0" w:line="560" w:lineRule="atLeast"/>
        <w:ind w:left="0" w:right="0" w:firstLine="420"/>
        <w:jc w:val="both"/>
        <w:rPr>
          <w:rFonts w:hint="eastAsia" w:ascii="黑体" w:hAnsi="宋体" w:eastAsia="黑体" w:cs="黑体"/>
          <w:b w:val="0"/>
          <w:bCs w:val="0"/>
          <w:i w:val="0"/>
          <w:iCs w:val="0"/>
          <w:caps w:val="0"/>
          <w:color w:val="000000"/>
          <w:spacing w:val="0"/>
          <w:sz w:val="32"/>
          <w:szCs w:val="32"/>
          <w:vertAlign w:val="baseline"/>
        </w:rPr>
      </w:pPr>
    </w:p>
    <w:p w14:paraId="276CF5D2">
      <w:pPr>
        <w:pStyle w:val="2"/>
        <w:keepNext w:val="0"/>
        <w:keepLines w:val="0"/>
        <w:widowControl/>
        <w:suppressLineNumbers w:val="0"/>
        <w:spacing w:before="0" w:beforeAutospacing="0" w:after="0" w:afterAutospacing="0" w:line="560" w:lineRule="atLeast"/>
        <w:ind w:left="0" w:right="0" w:firstLine="420"/>
        <w:jc w:val="both"/>
        <w:rPr>
          <w:rFonts w:hint="eastAsia" w:ascii="黑体" w:hAnsi="宋体" w:eastAsia="黑体" w:cs="黑体"/>
          <w:b w:val="0"/>
          <w:bCs w:val="0"/>
          <w:i w:val="0"/>
          <w:iCs w:val="0"/>
          <w:caps w:val="0"/>
          <w:color w:val="000000"/>
          <w:spacing w:val="0"/>
          <w:sz w:val="32"/>
          <w:szCs w:val="32"/>
          <w:vertAlign w:val="baseline"/>
        </w:rPr>
      </w:pPr>
    </w:p>
    <w:p w14:paraId="05DF2693">
      <w:pPr>
        <w:pStyle w:val="2"/>
        <w:keepNext w:val="0"/>
        <w:keepLines w:val="0"/>
        <w:widowControl/>
        <w:suppressLineNumbers w:val="0"/>
        <w:spacing w:before="0" w:beforeAutospacing="0" w:after="0" w:afterAutospacing="0" w:line="560" w:lineRule="atLeast"/>
        <w:ind w:left="0" w:right="0" w:firstLine="420"/>
        <w:jc w:val="both"/>
        <w:rPr>
          <w:rFonts w:hint="eastAsia" w:ascii="等线" w:hAnsi="等线" w:eastAsia="等线" w:cs="等线"/>
          <w:sz w:val="24"/>
          <w:szCs w:val="24"/>
        </w:rPr>
      </w:pPr>
      <w:r>
        <w:rPr>
          <w:rFonts w:hint="eastAsia" w:ascii="仿宋_GB2312" w:hAnsi="等线" w:eastAsia="仿宋_GB2312" w:cs="仿宋_GB2312"/>
          <w:b w:val="0"/>
          <w:bCs w:val="0"/>
          <w:i w:val="0"/>
          <w:iCs w:val="0"/>
          <w:caps w:val="0"/>
          <w:color w:val="000000"/>
          <w:spacing w:val="0"/>
          <w:sz w:val="32"/>
          <w:szCs w:val="32"/>
          <w:vertAlign w:val="baseline"/>
        </w:rPr>
        <w:t>承诺人（签名）：</w:t>
      </w:r>
    </w:p>
    <w:p w14:paraId="403A265C">
      <w:pPr>
        <w:pStyle w:val="2"/>
        <w:keepNext w:val="0"/>
        <w:keepLines w:val="0"/>
        <w:widowControl/>
        <w:suppressLineNumbers w:val="0"/>
        <w:spacing w:before="0" w:beforeAutospacing="0" w:after="0" w:afterAutospacing="0" w:line="560" w:lineRule="atLeast"/>
        <w:ind w:left="0" w:right="0" w:firstLine="420"/>
        <w:jc w:val="both"/>
        <w:rPr>
          <w:rFonts w:hint="eastAsia" w:ascii="等线" w:hAnsi="等线" w:eastAsia="等线" w:cs="等线"/>
          <w:sz w:val="24"/>
          <w:szCs w:val="24"/>
        </w:rPr>
      </w:pPr>
      <w:r>
        <w:rPr>
          <w:rFonts w:hint="eastAsia" w:ascii="仿宋_GB2312" w:hAnsi="等线" w:eastAsia="仿宋_GB2312" w:cs="仿宋_GB2312"/>
          <w:b w:val="0"/>
          <w:bCs w:val="0"/>
          <w:i w:val="0"/>
          <w:iCs w:val="0"/>
          <w:caps w:val="0"/>
          <w:color w:val="000000"/>
          <w:spacing w:val="0"/>
          <w:sz w:val="32"/>
          <w:szCs w:val="32"/>
          <w:vertAlign w:val="baseline"/>
        </w:rPr>
        <w:t>承诺人</w:t>
      </w:r>
      <w:r>
        <w:rPr>
          <w:rFonts w:hint="eastAsia" w:ascii="仿宋_GB2312" w:hAnsi="等线" w:eastAsia="仿宋_GB2312" w:cs="仿宋_GB2312"/>
          <w:b w:val="0"/>
          <w:bCs w:val="0"/>
          <w:i w:val="0"/>
          <w:iCs w:val="0"/>
          <w:caps w:val="0"/>
          <w:color w:val="000000"/>
          <w:spacing w:val="0"/>
          <w:sz w:val="32"/>
          <w:szCs w:val="32"/>
          <w:vertAlign w:val="baseline"/>
          <w:lang w:eastAsia="zh-CN"/>
        </w:rPr>
        <w:t>公民身份号码</w:t>
      </w:r>
      <w:r>
        <w:rPr>
          <w:rFonts w:hint="eastAsia" w:ascii="仿宋_GB2312" w:hAnsi="等线" w:eastAsia="仿宋_GB2312" w:cs="仿宋_GB2312"/>
          <w:b w:val="0"/>
          <w:bCs w:val="0"/>
          <w:i w:val="0"/>
          <w:iCs w:val="0"/>
          <w:caps w:val="0"/>
          <w:color w:val="000000"/>
          <w:spacing w:val="0"/>
          <w:sz w:val="32"/>
          <w:szCs w:val="32"/>
          <w:vertAlign w:val="baseline"/>
        </w:rPr>
        <w:t>：</w:t>
      </w:r>
    </w:p>
    <w:p w14:paraId="4A25E13C">
      <w:pPr>
        <w:pStyle w:val="2"/>
        <w:keepNext w:val="0"/>
        <w:keepLines w:val="0"/>
        <w:widowControl/>
        <w:suppressLineNumbers w:val="0"/>
        <w:spacing w:before="0" w:beforeAutospacing="0" w:after="0" w:afterAutospacing="0" w:line="560" w:lineRule="atLeast"/>
        <w:ind w:left="0" w:right="0" w:firstLine="420"/>
        <w:jc w:val="both"/>
        <w:rPr>
          <w:rFonts w:hint="eastAsia" w:ascii="等线" w:hAnsi="等线" w:eastAsia="等线" w:cs="等线"/>
          <w:sz w:val="24"/>
          <w:szCs w:val="24"/>
        </w:rPr>
      </w:pPr>
      <w:r>
        <w:rPr>
          <w:rFonts w:hint="eastAsia" w:ascii="仿宋_GB2312" w:hAnsi="等线" w:eastAsia="仿宋_GB2312" w:cs="仿宋_GB2312"/>
          <w:b w:val="0"/>
          <w:bCs w:val="0"/>
          <w:i w:val="0"/>
          <w:iCs w:val="0"/>
          <w:caps w:val="0"/>
          <w:color w:val="000000"/>
          <w:spacing w:val="0"/>
          <w:sz w:val="32"/>
          <w:szCs w:val="32"/>
          <w:vertAlign w:val="baseline"/>
        </w:rPr>
        <w:t>承诺时间： 年 月 日</w:t>
      </w:r>
    </w:p>
    <w:p w14:paraId="67161EA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Menk Qagan Tig - GB">
    <w:panose1 w:val="00000500000000000000"/>
    <w:charset w:val="00"/>
    <w:family w:val="auto"/>
    <w:pitch w:val="default"/>
    <w:sig w:usb0="00000007" w:usb1="12010410" w:usb2="00020002" w:usb3="00000000" w:csb0="00000001"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等线">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580234"/>
    <w:rsid w:val="3EF429FD"/>
    <w:rsid w:val="5C5802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2025-10-29T10:46:00Z</dcterms:created>
  <dc:creator>Dream</dc:creator>
  <cp:lastModifiedBy>Lenovo</cp:lastModifiedBy>
  <dcterms:modified xsi:type="dcterms:W3CDTF">2026-09-20T10:46:31Z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1A73042AB1112B5E0749AF6A83E049B0_43</vt:lpwstr>
  </property>
  <property fmtid="{D5CDD505-2E9C-101B-9397-08002B2CF9AE}" pid="4" name="KSOTemplateDocerSaveRecord">
    <vt:lpwstr>eyJoZGlkIjoiNzQ0MThjZDRkYjIyOGUyMWZhN2IxZmQ5ZTgzOTZhZGUiLCJ1c2VySWQiOiI4Njk5NjMwNjIifQ==</vt:lpwstr>
  </property>
</Properties>
</file>